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CLIENT ENGAGEMENT LETTER</w:t>
      </w:r>
    </w:p>
    <w:p/>
    <w:p/>
    <w:p>
      <w:r>
        <w:rPr>
          <w:b/>
          <w:sz w:val="20"/>
        </w:rPr>
        <w:t>From:</w:t>
      </w:r>
    </w:p>
    <w:p>
      <w:r>
        <w:rPr>
          <w:b w:val="0"/>
          <w:sz w:val="20"/>
        </w:rPr>
        <w:t>Law Firm Name</w:t>
      </w:r>
    </w:p>
    <w:p>
      <w:r>
        <w:rPr>
          <w:b w:val="0"/>
          <w:sz w:val="20"/>
        </w:rPr>
        <w:t>Address Line 1</w:t>
      </w:r>
    </w:p>
    <w:p>
      <w:r>
        <w:rPr>
          <w:b w:val="0"/>
          <w:sz w:val="20"/>
        </w:rPr>
        <w:t>Address Line 2</w:t>
      </w:r>
    </w:p>
    <w:p>
      <w:r>
        <w:rPr>
          <w:b w:val="0"/>
          <w:sz w:val="20"/>
        </w:rPr>
        <w:t>Phone: ____________________________</w:t>
      </w:r>
    </w:p>
    <w:p>
      <w:r>
        <w:rPr>
          <w:b w:val="0"/>
          <w:sz w:val="20"/>
        </w:rPr>
        <w:t>Email: ____________________________</w:t>
      </w:r>
    </w:p>
    <w:p/>
    <w:p/>
    <w:p>
      <w:r>
        <w:rPr>
          <w:b/>
          <w:sz w:val="20"/>
        </w:rPr>
        <w:t>To:</w:t>
      </w:r>
    </w:p>
    <w:p>
      <w:r>
        <w:rPr>
          <w:b w:val="0"/>
          <w:sz w:val="20"/>
        </w:rPr>
        <w:t>Client Name: ________________________________________________</w:t>
      </w:r>
    </w:p>
    <w:p>
      <w:r>
        <w:rPr>
          <w:b w:val="0"/>
          <w:sz w:val="20"/>
        </w:rPr>
        <w:t>Address: ___________________________________________________</w:t>
      </w:r>
    </w:p>
    <w:p>
      <w:r>
        <w:rPr>
          <w:b w:val="0"/>
          <w:sz w:val="20"/>
        </w:rPr>
        <w:t>Phone: _____________________________________________________</w:t>
      </w:r>
    </w:p>
    <w:p>
      <w:r>
        <w:rPr>
          <w:b w:val="0"/>
          <w:sz w:val="20"/>
        </w:rPr>
        <w:t>Email: _____________________________________________________</w:t>
      </w:r>
    </w:p>
    <w:p/>
    <w:p/>
    <w:p>
      <w:r>
        <w:rPr>
          <w:b w:val="0"/>
          <w:sz w:val="20"/>
        </w:rPr>
        <w:t>Dear Client,</w:t>
      </w:r>
    </w:p>
    <w:p/>
    <w:p>
      <w:r>
        <w:rPr>
          <w:b w:val="0"/>
          <w:sz w:val="20"/>
        </w:rPr>
        <w:t>This letter sets forth the terms and conditions under which our law firm will provide legal services to you (the “Client”). Please read this letter carefully as it constitutes a binding agreement between you and the Firm.</w:t>
      </w:r>
    </w:p>
    <w:p/>
    <w:p>
      <w:r>
        <w:rPr>
          <w:b/>
          <w:sz w:val="22"/>
        </w:rPr>
        <w:t>1. Scope of Engagement</w:t>
      </w:r>
    </w:p>
    <w:p>
      <w:r>
        <w:rPr>
          <w:b w:val="0"/>
          <w:sz w:val="20"/>
        </w:rPr>
        <w:t>We will provide legal representation and advice regarding the matters you have requested. The scope of our services is limited to the specific legal issues described in any subsequent communications or retainer agreements and does not include any other matters unless explicitly agreed upon in writing.</w:t>
      </w:r>
    </w:p>
    <w:p/>
    <w:p>
      <w:r>
        <w:rPr>
          <w:b/>
          <w:sz w:val="22"/>
        </w:rPr>
        <w:t>2. Fees and Billing</w:t>
      </w:r>
    </w:p>
    <w:p>
      <w:r>
        <w:rPr>
          <w:b w:val="0"/>
          <w:sz w:val="20"/>
        </w:rPr>
        <w:t>Our fees are based on hourly rates that vary depending on the attorney or staff member handling your matter, as well as on the time and complexity involved. You will be billed monthly for services rendered and expenses incurred. Payment is due upon receipt of our invoice. If payment is not received within 30 days, we reserve the right to suspend services until outstanding amounts are paid.</w:t>
      </w:r>
    </w:p>
    <w:p/>
    <w:p>
      <w:r>
        <w:rPr>
          <w:b/>
          <w:sz w:val="22"/>
        </w:rPr>
        <w:t>3. Retainer</w:t>
      </w:r>
    </w:p>
    <w:p>
      <w:r>
        <w:rPr>
          <w:b w:val="0"/>
          <w:sz w:val="20"/>
        </w:rPr>
        <w:t>A retainer in the amount of $________________ shall be paid prior to commencement of legal services. This retainer will be held in our client trust account and applied against invoices as they become due. You are responsible for replenishing the retainer as needed to maintain adequate funds for ongoing work.</w:t>
      </w:r>
    </w:p>
    <w:p/>
    <w:p>
      <w:r>
        <w:rPr>
          <w:b/>
          <w:sz w:val="22"/>
        </w:rPr>
        <w:t>4. Client Cooperation</w:t>
      </w:r>
    </w:p>
    <w:p>
      <w:r>
        <w:rPr>
          <w:b w:val="0"/>
          <w:sz w:val="20"/>
        </w:rPr>
        <w:t>You agree to cooperate fully with us, provide complete and accurate information, and respond promptly to our requests. Failure to do so may impair our ability to represent you effectively and may result in termination of this engagement.</w:t>
      </w:r>
    </w:p>
    <w:p/>
    <w:p>
      <w:r>
        <w:rPr>
          <w:b/>
          <w:sz w:val="22"/>
        </w:rPr>
        <w:t>5. Confidentiality</w:t>
      </w:r>
    </w:p>
    <w:p>
      <w:r>
        <w:rPr>
          <w:b w:val="0"/>
          <w:sz w:val="20"/>
        </w:rPr>
        <w:t>All information you provide to us will be kept confidential to the fullest extent permitted by law. However, please be aware that communications made through electronic means may not be completely secure.</w:t>
      </w:r>
    </w:p>
    <w:p/>
    <w:p>
      <w:r>
        <w:rPr>
          <w:b/>
          <w:sz w:val="22"/>
        </w:rPr>
        <w:t>6. Conflicts of Interest</w:t>
      </w:r>
    </w:p>
    <w:p>
      <w:r>
        <w:rPr>
          <w:b w:val="0"/>
          <w:sz w:val="20"/>
        </w:rPr>
        <w:t>We have conducted a conflicts check prior to agreeing to represent you. If a conflict arises during our representation, we will notify you promptly and take appropriate steps in accordance with ethical rules.</w:t>
      </w:r>
    </w:p>
    <w:p/>
    <w:p>
      <w:r>
        <w:rPr>
          <w:b/>
          <w:sz w:val="22"/>
        </w:rPr>
        <w:t>7. Termination</w:t>
      </w:r>
    </w:p>
    <w:p>
      <w:r>
        <w:rPr>
          <w:b w:val="0"/>
          <w:sz w:val="20"/>
        </w:rPr>
        <w:t>You may terminate our services at any time by notifying us in writing. We reserve the right to withdraw from representation subject to applicable laws and ethical obligations. Upon termination, all fees and expenses incurred up to that date shall become immediately due and payable.</w:t>
      </w:r>
    </w:p>
    <w:p/>
    <w:p>
      <w:r>
        <w:rPr>
          <w:b/>
          <w:sz w:val="22"/>
        </w:rPr>
        <w:t>8. No Guarantees</w:t>
      </w:r>
    </w:p>
    <w:p>
      <w:r>
        <w:rPr>
          <w:b w:val="0"/>
          <w:sz w:val="20"/>
        </w:rPr>
        <w:t>While we will use our best efforts to achieve favorable outcomes, we cannot guarantee any particular result or outcome in your matter.</w:t>
      </w:r>
    </w:p>
    <w:p/>
    <w:p>
      <w:r>
        <w:rPr>
          <w:b/>
          <w:sz w:val="22"/>
        </w:rPr>
        <w:t>9. File Retention</w:t>
      </w:r>
    </w:p>
    <w:p>
      <w:r>
        <w:rPr>
          <w:b w:val="0"/>
          <w:sz w:val="20"/>
        </w:rPr>
        <w:t>Upon conclusion of the matter or termination of this engagement, we will retain your file for a reasonable period as required by law or firm policy. You may request copies of file materials at your expense.</w:t>
      </w:r>
    </w:p>
    <w:p/>
    <w:p>
      <w:r>
        <w:rPr>
          <w:b/>
          <w:sz w:val="22"/>
        </w:rPr>
        <w:t>10. Dispute Resolution</w:t>
      </w:r>
    </w:p>
    <w:p>
      <w:r>
        <w:rPr>
          <w:b w:val="0"/>
          <w:sz w:val="20"/>
        </w:rPr>
        <w:t>Any dispute arising out of or related to this engagement shall be resolved first by good faith negotiation between the parties. If unresolved, such dispute shall be submitted to binding arbitration conducted in accordance with the rules of the American Arbitration Association, with the arbitration held in the county where our principal office is located.</w:t>
      </w:r>
    </w:p>
    <w:p/>
    <w:p>
      <w:r>
        <w:rPr>
          <w:b/>
          <w:sz w:val="22"/>
        </w:rPr>
        <w:t>11. Governing Law</w:t>
      </w:r>
    </w:p>
    <w:p>
      <w:r>
        <w:rPr>
          <w:b w:val="0"/>
          <w:sz w:val="20"/>
        </w:rPr>
        <w:t>This engagement letter shall be governed by and construed in accordance with the laws of the State of ____________________, without regard to its conflict of law principles.</w:t>
      </w:r>
    </w:p>
    <w:p/>
    <w:p/>
    <w:p>
      <w:r>
        <w:rPr>
          <w:b w:val="0"/>
          <w:sz w:val="20"/>
        </w:rPr>
        <w:t>Please indicate your acceptance of these terms by signing and returning a copy of this letter to us. We look forward to working with you.</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LAW FIRM REPRESENTATIVE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https://lettertemplate-us.com/client-letter/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client-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