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IRREVOCABLE AND TRANSFERABLE LETTER OF CREDIT</w:t>
      </w:r>
    </w:p>
    <w:p/>
    <w:p>
      <w:r>
        <w:rPr>
          <w:b/>
          <w:sz w:val="20"/>
        </w:rPr>
        <w:t>Applicant (Buyer):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Beneficiary (Seller):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Issuing Bank: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SWIFT/BIC Code: 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/>
          <w:sz w:val="20"/>
        </w:rPr>
        <w:t>Advising Bank (if applicable):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SWIFT/BIC Code: 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 w:val="0"/>
          <w:sz w:val="20"/>
        </w:rPr>
        <w:t>Letter of Credit Number: _______________________________________________</w:t>
      </w:r>
    </w:p>
    <w:p>
      <w:r>
        <w:rPr>
          <w:b w:val="0"/>
          <w:sz w:val="20"/>
        </w:rPr>
        <w:t>Reference (if any): ___________________________________________________</w:t>
      </w:r>
    </w:p>
    <w:p/>
    <w:p>
      <w:r>
        <w:rPr>
          <w:b/>
          <w:sz w:val="20"/>
        </w:rPr>
        <w:t>Amount and Currency:</w:t>
      </w:r>
    </w:p>
    <w:p>
      <w:r>
        <w:rPr>
          <w:b w:val="0"/>
          <w:sz w:val="20"/>
        </w:rPr>
        <w:t>Amount: __________________________________    Currency: _______________</w:t>
      </w:r>
    </w:p>
    <w:p/>
    <w:p>
      <w:r>
        <w:rPr>
          <w:b/>
          <w:sz w:val="20"/>
        </w:rPr>
        <w:t>Expiry Place and Conditions:</w:t>
      </w:r>
    </w:p>
    <w:p>
      <w:r>
        <w:rPr>
          <w:b w:val="0"/>
          <w:sz w:val="20"/>
        </w:rPr>
        <w:t>Place of Expiry: ______________________________________________________</w:t>
      </w:r>
    </w:p>
    <w:p>
      <w:r>
        <w:rPr>
          <w:b w:val="0"/>
          <w:sz w:val="20"/>
        </w:rPr>
        <w:t>Expiry Date: _________________________________________________________</w:t>
      </w:r>
    </w:p>
    <w:p/>
    <w:p>
      <w:r>
        <w:rPr>
          <w:b/>
          <w:sz w:val="20"/>
        </w:rPr>
        <w:t>Description of Goods or Services Covered by this Credit: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Shipment and Delivery Terms:</w:t>
      </w:r>
    </w:p>
    <w:p>
      <w:r>
        <w:rPr>
          <w:b w:val="0"/>
          <w:sz w:val="20"/>
        </w:rPr>
        <w:t>Latest Shipment Date: _________________________________________________</w:t>
      </w:r>
    </w:p>
    <w:p>
      <w:r>
        <w:rPr>
          <w:b w:val="0"/>
          <w:sz w:val="20"/>
        </w:rPr>
        <w:t>Place of Shipment: ____________________________________________________</w:t>
      </w:r>
    </w:p>
    <w:p>
      <w:r>
        <w:rPr>
          <w:b w:val="0"/>
          <w:sz w:val="20"/>
        </w:rPr>
        <w:t>Port of Discharge / Destination: _______________________________________</w:t>
      </w:r>
    </w:p>
    <w:p>
      <w:r>
        <w:rPr>
          <w:b w:val="0"/>
          <w:sz w:val="20"/>
        </w:rPr>
        <w:t>Partial Shipments: _________________________________________________ [Allowed / Not Allowed]</w:t>
      </w:r>
    </w:p>
    <w:p>
      <w:r>
        <w:rPr>
          <w:b w:val="0"/>
          <w:sz w:val="20"/>
        </w:rPr>
        <w:t>Transshipment: _______________________________________________________ [Allowed / Not Allowed]</w:t>
      </w:r>
    </w:p>
    <w:p/>
    <w:p>
      <w:r>
        <w:rPr>
          <w:b/>
          <w:sz w:val="20"/>
        </w:rPr>
        <w:t>Documents Required for Payment:</w:t>
      </w:r>
    </w:p>
    <w:p>
      <w:r>
        <w:rPr>
          <w:b w:val="0"/>
          <w:sz w:val="20"/>
        </w:rPr>
        <w:t>1. Signed commercial invoice in 3 originals and 3 copies, indicating LC number.</w:t>
      </w:r>
    </w:p>
    <w:p>
      <w:r>
        <w:rPr>
          <w:b w:val="0"/>
          <w:sz w:val="20"/>
        </w:rPr>
        <w:t>2. Full set of clean on-board ocean bills of lading, marked 'Freight Prepaid' and made to order, blank endorsed, in 3 originals and 3 copies.</w:t>
      </w:r>
    </w:p>
    <w:p>
      <w:r>
        <w:rPr>
          <w:b w:val="0"/>
          <w:sz w:val="20"/>
        </w:rPr>
        <w:t>3. Packing list in 3 copies.</w:t>
      </w:r>
    </w:p>
    <w:p>
      <w:r>
        <w:rPr>
          <w:b w:val="0"/>
          <w:sz w:val="20"/>
        </w:rPr>
        <w:t>4. Certificate of origin issued by a recognized chamber of commerce.</w:t>
      </w:r>
    </w:p>
    <w:p>
      <w:r>
        <w:rPr>
          <w:b w:val="0"/>
          <w:sz w:val="20"/>
        </w:rPr>
        <w:t>5. Insurance policy or certificate covering all risks for 110% of invoice value, in 3 copies.</w:t>
      </w:r>
    </w:p>
    <w:p>
      <w:r>
        <w:rPr>
          <w:b w:val="0"/>
          <w:sz w:val="20"/>
        </w:rPr>
        <w:t>6. Beneficiary’s signed statement certifying goods shipped as per contract.</w:t>
      </w:r>
    </w:p>
    <w:p>
      <w:r>
        <w:rPr>
          <w:b w:val="0"/>
          <w:sz w:val="20"/>
        </w:rPr>
        <w:t>7. Any additional document(s): __________________________________________</w:t>
      </w:r>
    </w:p>
    <w:p/>
    <w:p>
      <w:r>
        <w:rPr>
          <w:b/>
          <w:sz w:val="20"/>
        </w:rPr>
        <w:t>Payment Terms:</w:t>
      </w:r>
    </w:p>
    <w:p>
      <w:r>
        <w:rPr>
          <w:b w:val="0"/>
          <w:sz w:val="20"/>
        </w:rPr>
        <w:t>Payment will be made at sight / at _______________ days after presentation of compliant documents.</w:t>
      </w:r>
    </w:p>
    <w:p>
      <w:r>
        <w:rPr>
          <w:b w:val="0"/>
          <w:sz w:val="20"/>
        </w:rPr>
        <w:t>Payment will be effected by the Issuing Bank upon presentation and verification of documents strictly complying with the terms and conditions of this Letter of Credit.</w:t>
      </w:r>
    </w:p>
    <w:p/>
    <w:p>
      <w:r>
        <w:rPr>
          <w:b/>
          <w:sz w:val="20"/>
        </w:rPr>
        <w:t>Confirmation of Credit:</w:t>
      </w:r>
    </w:p>
    <w:p>
      <w:r>
        <w:rPr>
          <w:b w:val="0"/>
          <w:sz w:val="20"/>
        </w:rPr>
        <w:t>This Letter of Credit is irrevocable and transferable. It is confirmed by the Advising Bank / Confirmation Bank (if applicable).</w:t>
      </w:r>
    </w:p>
    <w:p/>
    <w:p>
      <w:r>
        <w:rPr>
          <w:b/>
          <w:sz w:val="20"/>
        </w:rPr>
        <w:t>Liability:</w:t>
      </w:r>
    </w:p>
    <w:p>
      <w:r>
        <w:rPr>
          <w:b w:val="0"/>
          <w:sz w:val="20"/>
        </w:rPr>
        <w:t>Issuing Bank undertakes to honor drafts drawn in compliance with the terms and conditions hereof, irrespective of any disputes between Buyer and Seller.</w:t>
      </w:r>
    </w:p>
    <w:p/>
    <w:p>
      <w:r>
        <w:rPr>
          <w:b/>
          <w:sz w:val="20"/>
        </w:rPr>
        <w:t>Force Majeure:</w:t>
      </w:r>
    </w:p>
    <w:p>
      <w:r>
        <w:rPr>
          <w:b w:val="0"/>
          <w:sz w:val="20"/>
        </w:rPr>
        <w:t>Neither party shall be liable for failure or delay in performance caused by circumstances beyond reasonable control, including but not limited to acts of God, war, strikes, or governmental actions.</w:t>
      </w:r>
    </w:p>
    <w:p/>
    <w:p>
      <w:r>
        <w:rPr>
          <w:b/>
          <w:sz w:val="20"/>
        </w:rPr>
        <w:t>Governing Law and Jurisdiction:</w:t>
      </w:r>
    </w:p>
    <w:p>
      <w:r>
        <w:rPr>
          <w:b w:val="0"/>
          <w:sz w:val="20"/>
        </w:rPr>
        <w:t>This Letter of Credit shall be governed by and construed in accordance with the laws of the United States of America.</w:t>
      </w:r>
    </w:p>
    <w:p>
      <w:r>
        <w:rPr>
          <w:b w:val="0"/>
          <w:sz w:val="20"/>
        </w:rPr>
        <w:t>Any disputes arising from or in connection with this Letter of Credit shall be submitted to the exclusive jurisdiction of the federal or state courts located within the United States.</w:t>
      </w:r>
    </w:p>
    <w:p/>
    <w:p>
      <w:r>
        <w:rPr>
          <w:b/>
          <w:sz w:val="20"/>
        </w:rPr>
        <w:t>Miscellaneous:</w:t>
      </w:r>
    </w:p>
    <w:p>
      <w:r>
        <w:rPr>
          <w:b w:val="0"/>
          <w:sz w:val="20"/>
        </w:rPr>
        <w:t>1. This Letter of Credit is subject to the Uniform Customs and Practice for Documentary Credits (UCP 600) of the International Chamber of Commerce, currently in force.</w:t>
      </w:r>
    </w:p>
    <w:p>
      <w:r>
        <w:rPr>
          <w:b w:val="0"/>
          <w:sz w:val="20"/>
        </w:rPr>
        <w:t>2. Amendments to this Letter of Credit require the written consent of the Issuing Bank, the Beneficiary, and the Applicant.</w:t>
      </w:r>
    </w:p>
    <w:p>
      <w:r>
        <w:rPr>
          <w:b w:val="0"/>
          <w:sz w:val="20"/>
        </w:rPr>
        <w:t>3. All communications and documents must be in English.</w:t>
      </w:r>
    </w:p>
    <w:p/>
    <w:p/>
    <w:p>
      <w:r>
        <w:rPr>
          <w:b w:val="0"/>
          <w:sz w:val="20"/>
        </w:rPr>
        <w:t>Place and date of issuance: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ISSUING BANK AUTHORIZED SIGNATORY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APPLICANT AUTHORIZED SIGNATORY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https://lettertemplate-us.com/credit-letter/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credit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