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EMOTIONAL SUPPORT ANIMAL LETTER – OREGON</w:t>
      </w:r>
    </w:p>
    <w:p/>
    <w:p/>
    <w:p>
      <w:r>
        <w:rPr>
          <w:b/>
          <w:sz w:val="22"/>
        </w:rPr>
        <w:t>Professional Information</w:t>
      </w:r>
    </w:p>
    <w:p>
      <w:r>
        <w:rPr>
          <w:b w:val="0"/>
          <w:sz w:val="20"/>
        </w:rPr>
        <w:t>Name of Mental Health Professional: _____________________________________________</w:t>
      </w:r>
    </w:p>
    <w:p>
      <w:r>
        <w:rPr>
          <w:b w:val="0"/>
          <w:sz w:val="20"/>
        </w:rPr>
        <w:t>License Number and Type: _______________________________________________________</w:t>
      </w:r>
    </w:p>
    <w:p>
      <w:r>
        <w:rPr>
          <w:b w:val="0"/>
          <w:sz w:val="20"/>
        </w:rPr>
        <w:t>Issuing State: _________________________________________________________________</w:t>
      </w:r>
    </w:p>
    <w:p>
      <w:r>
        <w:rPr>
          <w:b w:val="0"/>
          <w:sz w:val="20"/>
        </w:rPr>
        <w:t>Business Address: ______________________________________________________________</w:t>
      </w:r>
    </w:p>
    <w:p>
      <w:r>
        <w:rPr>
          <w:b w:val="0"/>
          <w:sz w:val="20"/>
        </w:rPr>
        <w:t>Phone Number: _________________________________________________________________</w:t>
      </w:r>
    </w:p>
    <w:p/>
    <w:p>
      <w:r>
        <w:rPr>
          <w:b/>
          <w:sz w:val="22"/>
        </w:rPr>
        <w:t>Client Information</w:t>
      </w:r>
    </w:p>
    <w:p>
      <w:r>
        <w:rPr>
          <w:b w:val="0"/>
          <w:sz w:val="20"/>
        </w:rPr>
        <w:t>Full Name: ____________________________________________________________________</w:t>
      </w:r>
    </w:p>
    <w:p>
      <w:r>
        <w:rPr>
          <w:b w:val="0"/>
          <w:sz w:val="20"/>
        </w:rPr>
        <w:t>Date of Birth: _________________________________________________________________</w:t>
      </w:r>
    </w:p>
    <w:p>
      <w:r>
        <w:rPr>
          <w:b w:val="0"/>
          <w:sz w:val="20"/>
        </w:rPr>
        <w:t>Address: ______________________________________________________________________</w:t>
      </w:r>
    </w:p>
    <w:p/>
    <w:p>
      <w:r>
        <w:rPr>
          <w:b/>
          <w:sz w:val="22"/>
        </w:rPr>
        <w:t>Certification of Need for Emotional Support Animal</w:t>
      </w:r>
    </w:p>
    <w:p>
      <w:r>
        <w:rPr>
          <w:b w:val="0"/>
          <w:sz w:val="20"/>
        </w:rPr>
        <w:t>I hereby certify that the above-named client is currently under my professional care and has a diagnosed mental or emotional disability recognized in the Diagnostic and Statistical Manual of Mental Disorders (DSM-5). The client’s disability substantially limits one or more major life activities and the presence of an Emotional Support Animal (ESA) is necessary for the client’s mental health and well-being.</w:t>
      </w:r>
    </w:p>
    <w:p/>
    <w:p>
      <w:r>
        <w:rPr>
          <w:b/>
          <w:sz w:val="22"/>
        </w:rPr>
        <w:t>Description of Emotional Support Animal</w:t>
      </w:r>
    </w:p>
    <w:p>
      <w:r>
        <w:rPr>
          <w:b w:val="0"/>
          <w:sz w:val="20"/>
        </w:rPr>
        <w:t>The Emotional Support Animal provides therapeutic benefits that alleviate symptoms and effects of the client’s disability. The animal's presence is essential in improving the client’s ability to function.</w:t>
      </w:r>
    </w:p>
    <w:p>
      <w:r>
        <w:rPr>
          <w:b w:val="0"/>
          <w:sz w:val="20"/>
        </w:rPr>
        <w:t>Type of Animal: _________________________________________________________________</w:t>
      </w:r>
    </w:p>
    <w:p>
      <w:r>
        <w:rPr>
          <w:b w:val="0"/>
          <w:sz w:val="20"/>
        </w:rPr>
        <w:t>Name of Animal: ________________________________________________________________</w:t>
      </w:r>
    </w:p>
    <w:p/>
    <w:p>
      <w:r>
        <w:rPr>
          <w:b/>
          <w:sz w:val="22"/>
        </w:rPr>
        <w:t>Rights and Protections Under Federal and Oregon Law</w:t>
      </w:r>
    </w:p>
    <w:p>
      <w:r>
        <w:rPr>
          <w:b w:val="0"/>
          <w:sz w:val="20"/>
        </w:rPr>
        <w:t>Under the Fair Housing Act (FHA) and Oregon state law, individuals with disabilities are entitled to reasonable accommodations, including the use of an Emotional Support Animal, to afford equal opportunity to use and enjoy their dwelling. Housing providers must make exceptions to their pet policies and cannot charge pet fees or deposits.</w:t>
      </w:r>
    </w:p>
    <w:p/>
    <w:p>
      <w:r>
        <w:rPr>
          <w:b w:val="0"/>
          <w:sz w:val="20"/>
        </w:rPr>
        <w:t>This letter constitutes a request for reasonable accommodation of the client’s disability-related needs. The ESA is not a pet but a necessary support for the client’s disability.</w:t>
      </w:r>
    </w:p>
    <w:p/>
    <w:p>
      <w:r>
        <w:rPr>
          <w:b/>
          <w:sz w:val="22"/>
        </w:rPr>
        <w:t>Limitations and Conditions</w:t>
      </w:r>
    </w:p>
    <w:p>
      <w:r>
        <w:rPr>
          <w:b w:val="0"/>
          <w:sz w:val="20"/>
        </w:rPr>
        <w:t>This letter does not grant the client the right to bring the Emotional Support Animal into public places where pets are typically prohibited, such as restaurants, stores, or public transportation. The ESA’s access rights are limited to housing accommodations only.</w:t>
      </w:r>
    </w:p>
    <w:p>
      <w:r>
        <w:rPr>
          <w:b w:val="0"/>
          <w:sz w:val="20"/>
        </w:rPr>
        <w:t>The client remains responsible for the care, supervision, and behavior of the Emotional Support Animal. The ESA must not pose a direct threat to the health or safety of others or cause substantial physical damage to the property of others. Failure to comply with applicable laws and rules may result in revocation of ESA accommodation.</w:t>
      </w:r>
    </w:p>
    <w:p/>
    <w:p>
      <w:r>
        <w:rPr>
          <w:b/>
          <w:sz w:val="22"/>
        </w:rPr>
        <w:t>Effective Use Statement</w:t>
      </w:r>
    </w:p>
    <w:p>
      <w:r>
        <w:rPr>
          <w:b w:val="0"/>
          <w:sz w:val="20"/>
        </w:rPr>
        <w:t>Based on my professional judgment, the use of an Emotional Support Animal is necessary to mitigate the symptoms of the client’s disability at this time. This letter is valid as documentation for housing accommodation purposes under applicable federal and Oregon state law.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MENTAL HEALTH PROFESSIONAL</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r>
        <w:tc>
          <w:tcPr>
            <w:tcW w:type="dxa" w:w="4986"/>
            <w:tcBorders>
              <w:top w:val="nil"/>
              <w:left w:val="nil"/>
              <w:bottom w:val="nil"/>
              <w:right w:val="nil"/>
              <w:insideH w:val="nil"/>
              <w:insideV w:val="nil"/>
            </w:tcBorders>
          </w:tcPr>
          <w:p>
            <w:pPr>
              <w:jc w:val="center"/>
            </w:pPr>
            <w:r>
              <w:t>License Number: __________________________</w:t>
            </w:r>
          </w:p>
        </w:tc>
        <w:tc>
          <w:tcPr>
            <w:tcW w:type="dxa" w:w="4986"/>
            <w:tcBorders>
              <w:top w:val="nil"/>
              <w:left w:val="nil"/>
              <w:bottom w:val="nil"/>
              <w:right w:val="nil"/>
              <w:insideH w:val="nil"/>
              <w:insideV w:val="nil"/>
            </w:tcBorders>
          </w:tcPr>
          <w:p>
            <w:pPr>
              <w:jc w:val="center"/>
            </w:pPr>
            <w:r>
              <w:t>Date: ____________________________________</w:t>
            </w:r>
          </w:p>
        </w:tc>
      </w:tr>
    </w:tbl>
    <w:p/>
    <w:p/>
    <w:p>
      <w:r>
        <w:rPr>
          <w:b w:val="0"/>
          <w:sz w:val="20"/>
        </w:rPr>
        <w:t>For verification, please contact the mental health professional at the above phone number or address.</w:t>
      </w:r>
    </w:p>
    <w:p>
      <w:r>
        <w:br w:type="page"/>
      </w:r>
    </w:p>
    <w:p>
      <w:pPr>
        <w:jc w:val="center"/>
      </w:pPr>
      <w:r>
        <w:rPr>
          <w:color w:val="555555"/>
          <w:sz w:val="24"/>
        </w:rPr>
        <w:t>Original source of this document:</w:t>
      </w:r>
    </w:p>
    <w:p>
      <w:pPr>
        <w:jc w:val="center"/>
      </w:pPr>
      <w:hyperlink r:id="rId9">
        <w:r>
          <w:rPr>
            <w:color w:val="0000FF"/>
            <w:u w:val="single"/>
          </w:rPr>
          <w:t>https://lettertemplate-us.com/emotional-support-animal-oregon-letter/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otional-support-animal-oreg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