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PRESCHOOL WELCOME LETTER</w:t>
      </w:r>
    </w:p>
    <w:p/>
    <w:p/>
    <w:p>
      <w:r>
        <w:rPr>
          <w:b w:val="0"/>
          <w:sz w:val="20"/>
        </w:rPr>
        <w:t>Dear Parents and Guardians,</w:t>
      </w:r>
    </w:p>
    <w:p/>
    <w:p>
      <w:r>
        <w:rPr>
          <w:b w:val="0"/>
          <w:sz w:val="20"/>
        </w:rPr>
        <w:t>Welcome to our preschool community! We are delighted to have your child join us for a year filled with learning, discovery, and growth. Our dedicated team is committed to providing a safe, nurturing, and stimulating environment where each child can thrive.</w:t>
      </w:r>
    </w:p>
    <w:p/>
    <w:p/>
    <w:p>
      <w:r>
        <w:rPr>
          <w:b/>
          <w:sz w:val="22"/>
        </w:rPr>
        <w:t>Our Philosophy and Approach</w:t>
      </w:r>
    </w:p>
    <w:p>
      <w:r>
        <w:rPr>
          <w:b w:val="0"/>
          <w:sz w:val="20"/>
        </w:rPr>
        <w:t>Our preschool embraces a play-based learning philosophy that fosters creativity, social skills, and foundational academic concepts. We believe every child is unique and aim to support their individual development through age-appropriate activities and positive reinforcement.</w:t>
      </w:r>
    </w:p>
    <w:p/>
    <w:p/>
    <w:p>
      <w:r>
        <w:rPr>
          <w:b/>
          <w:sz w:val="22"/>
        </w:rPr>
        <w:t>Program Overview</w:t>
      </w:r>
    </w:p>
    <w:p>
      <w:r>
        <w:rPr>
          <w:b w:val="0"/>
          <w:sz w:val="20"/>
        </w:rPr>
        <w:t>Our daily schedule balances structured activities and free play, including circle time, story reading, art projects, outdoor play, and snack breaks. We focus on developing motor skills, language, cognitive abilities, and social-emotional understanding.</w:t>
      </w:r>
    </w:p>
    <w:p/>
    <w:p/>
    <w:p>
      <w:r>
        <w:rPr>
          <w:b/>
          <w:sz w:val="22"/>
        </w:rPr>
        <w:t>Enrollment and Attendance</w:t>
      </w:r>
    </w:p>
    <w:p>
      <w:r>
        <w:rPr>
          <w:b w:val="0"/>
          <w:sz w:val="20"/>
        </w:rPr>
        <w:t>Please ensure your child arrives on time and attends regularly to benefit fully from the program. If your child will be absent, notify us promptly via phone or email. Consistent attendance supports your child’s social integration and learning progress.</w:t>
      </w:r>
    </w:p>
    <w:p/>
    <w:p/>
    <w:p>
      <w:r>
        <w:rPr>
          <w:b/>
          <w:sz w:val="22"/>
        </w:rPr>
        <w:t>Health and Safety Policies</w:t>
      </w:r>
    </w:p>
    <w:p>
      <w:r>
        <w:rPr>
          <w:b w:val="0"/>
          <w:sz w:val="20"/>
        </w:rPr>
        <w:t>Your child’s health and safety are paramount. Please keep your child home if they show signs of illness such as fever, vomiting, diarrhea, or contagious conditions. We follow strict cleaning protocols and have emergency procedures in place. Please provide up-to-date emergency contact information and medical forms.</w:t>
      </w:r>
    </w:p>
    <w:p/>
    <w:p/>
    <w:p>
      <w:r>
        <w:rPr>
          <w:b/>
          <w:sz w:val="22"/>
        </w:rPr>
        <w:t>Meals and Nutrition</w:t>
      </w:r>
    </w:p>
    <w:p>
      <w:r>
        <w:rPr>
          <w:b w:val="0"/>
          <w:sz w:val="20"/>
        </w:rPr>
        <w:t>We provide nutritious snacks and encourage healthy eating habits. Please inform us of any food allergies, dietary restrictions, or special needs so we can accommodate your child safely and appropriately.</w:t>
      </w:r>
    </w:p>
    <w:p/>
    <w:p/>
    <w:p>
      <w:r>
        <w:rPr>
          <w:b/>
          <w:sz w:val="22"/>
        </w:rPr>
        <w:t>Communication with Families</w:t>
      </w:r>
    </w:p>
    <w:p>
      <w:r>
        <w:rPr>
          <w:b w:val="0"/>
          <w:sz w:val="20"/>
        </w:rPr>
        <w:t>Open communication is vital for your child’s success. We will provide regular updates through newsletters, parent-teacher conferences, and daily reports as needed. Feel free to reach out to staff with any questions or concerns.</w:t>
      </w:r>
    </w:p>
    <w:p/>
    <w:p/>
    <w:p>
      <w:r>
        <w:rPr>
          <w:b/>
          <w:sz w:val="22"/>
        </w:rPr>
        <w:t>Behavior and Discipline</w:t>
      </w:r>
    </w:p>
    <w:p>
      <w:r>
        <w:rPr>
          <w:b w:val="0"/>
          <w:sz w:val="20"/>
        </w:rPr>
        <w:t>We promote positive behavior by teaching respect, sharing, and cooperation. Our approach includes gentle guidance and redirection. Any behavioral concerns will be addressed collaboratively with families to support each child’s emotional development.</w:t>
      </w:r>
    </w:p>
    <w:p/>
    <w:p/>
    <w:p>
      <w:r>
        <w:rPr>
          <w:b/>
          <w:sz w:val="22"/>
        </w:rPr>
        <w:t>Legal and Compliance</w:t>
      </w:r>
    </w:p>
    <w:p>
      <w:r>
        <w:rPr>
          <w:b w:val="0"/>
          <w:sz w:val="20"/>
        </w:rPr>
        <w:t>Our preschool operates in full compliance with applicable United States federal, state, and local laws governing childcare and education. All staff have undergone required background checks, training, and certifications. We adhere to regulations regarding child safety, privacy, and nondiscrimination.</w:t>
      </w:r>
    </w:p>
    <w:p/>
    <w:p/>
    <w:p>
      <w:r>
        <w:rPr>
          <w:b/>
          <w:sz w:val="22"/>
        </w:rPr>
        <w:t>Enrollment Agreement and Policies</w:t>
      </w:r>
    </w:p>
    <w:p>
      <w:r>
        <w:rPr>
          <w:b w:val="0"/>
          <w:sz w:val="20"/>
        </w:rPr>
        <w:t>Enrollment is subject to acceptance of our policies outlined in the parent handbook and enrollment agreement. By enrolling your child, you acknowledge understanding and agreeing to abide by all terms, including payment obligations, health requirements, and behavioral expectations.</w:t>
      </w:r>
    </w:p>
    <w:p/>
    <w:p/>
    <w:p>
      <w:r>
        <w:rPr>
          <w:b/>
          <w:sz w:val="22"/>
        </w:rPr>
        <w:t>Contact Information</w:t>
      </w:r>
    </w:p>
    <w:p>
      <w:r>
        <w:rPr>
          <w:b w:val="0"/>
          <w:sz w:val="20"/>
        </w:rPr>
        <w:t>Please do not hesitate to contact us for any questions or to schedule a visit. We look forward to partnering with you to ensure a joyful and enriching preschool experience for your child.</w:t>
      </w:r>
    </w:p>
    <w:p/>
    <w:p/>
    <w:p>
      <w:r>
        <w:rPr>
          <w:b w:val="0"/>
          <w:sz w:val="20"/>
        </w:rPr>
        <w:t>Preschool Director: ______________________________________________</w:t>
      </w:r>
    </w:p>
    <w:p>
      <w:r>
        <w:rPr>
          <w:b w:val="0"/>
          <w:sz w:val="20"/>
        </w:rPr>
        <w:t>Phone: __________________________________________________________</w:t>
      </w:r>
    </w:p>
    <w:p>
      <w:r>
        <w:rPr>
          <w:b w:val="0"/>
          <w:sz w:val="20"/>
        </w:rPr>
        <w:t>Email: ___________________________________________________________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Parent/Guardian</w:t>
            </w:r>
          </w:p>
        </w:tc>
        <w:tc>
          <w:tcPr>
            <w:tcW w:type="dxa" w:w="4986"/>
            <w:tcBorders>
              <w:top w:val="nil"/>
              <w:left w:val="nil"/>
              <w:bottom w:val="nil"/>
              <w:right w:val="nil"/>
              <w:insideH w:val="nil"/>
              <w:insideV w:val="nil"/>
            </w:tcBorders>
          </w:tcPr>
          <w:p>
            <w:pPr>
              <w:jc w:val="center"/>
            </w:pPr>
            <w:r>
              <w:t>Preschool Director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https://lettertemplate-us.com/preschool-welcome-letter/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preschool-welcome-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