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SUSPENSION LETTER</w:t>
      </w:r>
    </w:p>
    <w:p/>
    <w:p/>
    <w:p>
      <w:r>
        <w:rPr>
          <w:b w:val="0"/>
          <w:sz w:val="20"/>
        </w:rPr>
        <w:t>To:</w:t>
      </w:r>
    </w:p>
    <w:p>
      <w:r>
        <w:rPr>
          <w:b w:val="0"/>
          <w:sz w:val="20"/>
        </w:rPr>
        <w:t>Employee Name: _______________________________________________</w:t>
      </w:r>
    </w:p>
    <w:p>
      <w:r>
        <w:rPr>
          <w:b w:val="0"/>
          <w:sz w:val="20"/>
        </w:rPr>
        <w:t>Position: ____________________________________________________</w:t>
      </w:r>
    </w:p>
    <w:p>
      <w:r>
        <w:rPr>
          <w:b w:val="0"/>
          <w:sz w:val="20"/>
        </w:rPr>
        <w:t>Department: _________________________________________________</w:t>
      </w:r>
    </w:p>
    <w:p/>
    <w:p>
      <w:r>
        <w:rPr>
          <w:b w:val="0"/>
          <w:sz w:val="20"/>
        </w:rPr>
        <w:t>From:</w:t>
      </w:r>
    </w:p>
    <w:p>
      <w:r>
        <w:rPr>
          <w:b w:val="0"/>
          <w:sz w:val="20"/>
        </w:rPr>
        <w:t>Supervisor/Manager Name: _____________________________________</w:t>
      </w:r>
    </w:p>
    <w:p>
      <w:r>
        <w:rPr>
          <w:b w:val="0"/>
          <w:sz w:val="20"/>
        </w:rPr>
        <w:t>Position: ____________________________________________________</w:t>
      </w:r>
    </w:p>
    <w:p/>
    <w:p>
      <w:r>
        <w:rPr>
          <w:b/>
          <w:sz w:val="20"/>
        </w:rPr>
        <w:t>Subject: Notice of Suspension</w:t>
      </w:r>
    </w:p>
    <w:p/>
    <w:p/>
    <w:p>
      <w:r>
        <w:rPr>
          <w:b w:val="0"/>
          <w:sz w:val="20"/>
        </w:rPr>
        <w:t>Dear Employee,</w:t>
      </w:r>
    </w:p>
    <w:p/>
    <w:p>
      <w:r>
        <w:rPr>
          <w:b w:val="0"/>
          <w:sz w:val="20"/>
        </w:rPr>
        <w:t>This letter serves as a formal notice of your suspension from active employment with the Company. The suspension is being imposed following an investigation into certain allegations and/or violations of Company policies and procedures.</w:t>
      </w:r>
    </w:p>
    <w:p/>
    <w:p>
      <w:r>
        <w:rPr>
          <w:b/>
          <w:sz w:val="20"/>
        </w:rPr>
        <w:t>Details of Suspension:</w:t>
      </w:r>
    </w:p>
    <w:p>
      <w:r>
        <w:rPr>
          <w:b w:val="0"/>
          <w:sz w:val="20"/>
        </w:rPr>
        <w:t>The suspension period will begin immediately upon receipt of this notice and will continue until further written communication. During this time, you are prohibited from performing any duties related to your position and are not authorized to be present on Company premises except for scheduled meetings or as otherwise authorized in writing.</w:t>
      </w:r>
    </w:p>
    <w:p/>
    <w:p>
      <w:r>
        <w:rPr>
          <w:b w:val="0"/>
          <w:sz w:val="20"/>
        </w:rPr>
        <w:t>The reasons for this suspension include but are not limited to the following:</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Employee Obligations During Suspension:</w:t>
      </w:r>
    </w:p>
    <w:p>
      <w:r>
        <w:rPr>
          <w:b w:val="0"/>
          <w:sz w:val="20"/>
        </w:rPr>
        <w:t>You are required to remain available for communication with the Company and may be requested to attend meetings or provide information relevant to the ongoing investigation. Failure to comply with these obligations may result in further disciplinary action, up to and including termination of employment.</w:t>
      </w:r>
    </w:p>
    <w:p/>
    <w:p>
      <w:r>
        <w:rPr>
          <w:b/>
          <w:sz w:val="20"/>
        </w:rPr>
        <w:t>Compensation and Benefits:</w:t>
      </w:r>
    </w:p>
    <w:p>
      <w:r>
        <w:rPr>
          <w:b w:val="0"/>
          <w:sz w:val="20"/>
        </w:rPr>
        <w:t>During the suspension period, your employment status will be considered active/inactive (select as applicable according to company policy). You will/will not (select as applicable) receive pay and benefits during this time in accordance with Company policy and applicable laws.</w:t>
      </w:r>
    </w:p>
    <w:p/>
    <w:p>
      <w:r>
        <w:rPr>
          <w:b/>
          <w:sz w:val="20"/>
        </w:rPr>
        <w:t>Legal Rights and Procedures:</w:t>
      </w:r>
    </w:p>
    <w:p>
      <w:r>
        <w:rPr>
          <w:b w:val="0"/>
          <w:sz w:val="20"/>
        </w:rPr>
        <w:t>You have the right to respond to this suspension and to present any information or documentation you believe is relevant. The Company is committed to conducting a fair and thorough investigation and will provide you with an opportunity to be heard before any final decision regarding your employment status is made.</w:t>
      </w:r>
    </w:p>
    <w:p/>
    <w:p>
      <w:r>
        <w:rPr>
          <w:b/>
          <w:sz w:val="20"/>
        </w:rPr>
        <w:t>Confidentiality and Conduct:</w:t>
      </w:r>
    </w:p>
    <w:p>
      <w:r>
        <w:rPr>
          <w:b w:val="0"/>
          <w:sz w:val="20"/>
        </w:rPr>
        <w:t>You are reminded that during the suspension period, you must maintain confidentiality regarding any sensitive Company information and conduct yourself in a professional manner. Any breach of confidentiality or inappropriate conduct may result in additional disciplinary actions.</w:t>
      </w:r>
    </w:p>
    <w:p/>
    <w:p>
      <w:r>
        <w:rPr>
          <w:b w:val="0"/>
          <w:sz w:val="20"/>
        </w:rPr>
        <w:t>Please acknowledge receipt of this suspension notice by signing below and returning a copy to the Human Resources Department.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SUPERVISOR/MANAGER</w:t>
            </w:r>
          </w:p>
        </w:tc>
      </w:tr>
      <w:tr>
        <w:tc>
          <w:tcPr>
            <w:tcW w:type="dxa" w:w="4986"/>
            <w:tcBorders>
              <w:top w:val="nil"/>
              <w:left w:val="nil"/>
              <w:bottom w:val="nil"/>
              <w:right w:val="nil"/>
              <w:insideH w:val="nil"/>
              <w:insideV w:val="nil"/>
            </w:tcBorders>
          </w:tcPr>
          <w:p>
            <w:pPr>
              <w:jc w:val="center"/>
            </w:pPr>
            <w:r>
              <w:br/>
              <w:t>Signature: ______________________________</w:t>
            </w:r>
          </w:p>
        </w:tc>
        <w:tc>
          <w:tcPr>
            <w:tcW w:type="dxa" w:w="4986"/>
            <w:tcBorders>
              <w:top w:val="nil"/>
              <w:left w:val="nil"/>
              <w:bottom w:val="nil"/>
              <w:right w:val="nil"/>
              <w:insideH w:val="nil"/>
              <w:insideV w:val="nil"/>
            </w:tcBorders>
          </w:tcPr>
          <w:p>
            <w:pPr>
              <w:jc w:val="center"/>
            </w:pPr>
            <w:r>
              <w:br/>
              <w:t>Signature: ______________________________</w:t>
            </w:r>
          </w:p>
        </w:tc>
      </w:tr>
      <w:tr>
        <w:tc>
          <w:tcPr>
            <w:tcW w:type="dxa" w:w="4986"/>
            <w:tcBorders>
              <w:top w:val="nil"/>
              <w:left w:val="nil"/>
              <w:bottom w:val="nil"/>
              <w:right w:val="nil"/>
              <w:insideH w:val="nil"/>
              <w:insideV w:val="nil"/>
            </w:tcBorders>
          </w:tcPr>
          <w:p>
            <w:pPr>
              <w:jc w:val="center"/>
            </w:pPr>
            <w:r>
              <w:t>Printed Name: ___________________________</w:t>
            </w:r>
          </w:p>
        </w:tc>
        <w:tc>
          <w:tcPr>
            <w:tcW w:type="dxa" w:w="4986"/>
            <w:tcBorders>
              <w:top w:val="nil"/>
              <w:left w:val="nil"/>
              <w:bottom w:val="nil"/>
              <w:right w:val="nil"/>
              <w:insideH w:val="nil"/>
              <w:insideV w:val="nil"/>
            </w:tcBorders>
          </w:tcPr>
          <w:p>
            <w:pPr>
              <w:jc w:val="center"/>
            </w:pPr>
            <w:r>
              <w:t>Printed Name: ___________________________</w:t>
            </w:r>
          </w:p>
        </w:tc>
      </w:tr>
      <w:tr>
        <w:tc>
          <w:tcPr>
            <w:tcW w:type="dxa" w:w="4986"/>
            <w:tcBorders>
              <w:top w:val="nil"/>
              <w:left w:val="nil"/>
              <w:bottom w:val="nil"/>
              <w:right w:val="nil"/>
              <w:insideH w:val="nil"/>
              <w:insideV w:val="nil"/>
            </w:tcBorders>
          </w:tcPr>
          <w:p>
            <w:pPr>
              <w:jc w:val="center"/>
            </w:pPr>
            <w:r>
              <w:t>Date: __________________________________</w:t>
            </w:r>
          </w:p>
        </w:tc>
        <w:tc>
          <w:tcPr>
            <w:tcW w:type="dxa" w:w="4986"/>
            <w:tcBorders>
              <w:top w:val="nil"/>
              <w:left w:val="nil"/>
              <w:bottom w:val="nil"/>
              <w:right w:val="nil"/>
              <w:insideH w:val="nil"/>
              <w:insideV w:val="nil"/>
            </w:tcBorders>
          </w:tcPr>
          <w:p>
            <w:pPr>
              <w:jc w:val="center"/>
            </w:pPr>
            <w:r>
              <w:t>Date: __________________________________</w:t>
            </w:r>
          </w:p>
        </w:tc>
      </w:tr>
    </w:tbl>
    <w:p/>
    <w:p/>
    <w:p>
      <w:r>
        <w:rPr>
          <w:b w:val="0"/>
          <w:sz w:val="20"/>
        </w:rPr>
        <w:t>This suspension letter is issued in compliance with applicable United States employment laws and Company policy. Any questions regarding this notice should be directed to the Human Resources Department.</w:t>
      </w:r>
    </w:p>
    <w:p>
      <w:r>
        <w:br w:type="page"/>
      </w:r>
    </w:p>
    <w:p>
      <w:pPr>
        <w:jc w:val="center"/>
      </w:pPr>
      <w:r>
        <w:rPr>
          <w:color w:val="555555"/>
          <w:sz w:val="24"/>
        </w:rPr>
        <w:t>Original source of this document:</w:t>
      </w:r>
    </w:p>
    <w:p>
      <w:pPr>
        <w:jc w:val="center"/>
      </w:pPr>
      <w:hyperlink r:id="rId9">
        <w:r>
          <w:rPr>
            <w:color w:val="0000FF"/>
            <w:u w:val="single"/>
          </w:rPr>
          <w:t>https://lettertemplate-us.com/suspension-letter/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suspension-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